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C6B35">
      <w:pPr>
        <w:jc w:val="center"/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湖南工商大学本科人才培养方案调整申请表</w:t>
      </w:r>
    </w:p>
    <w:tbl>
      <w:tblPr>
        <w:tblStyle w:val="4"/>
        <w:tblW w:w="845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1622"/>
        <w:gridCol w:w="1261"/>
        <w:gridCol w:w="2523"/>
        <w:gridCol w:w="721"/>
        <w:gridCol w:w="1315"/>
      </w:tblGrid>
      <w:tr w14:paraId="01E36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7FF1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学院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EA9AC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C608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专业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2FF8A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DE33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年级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3752B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1DFC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3" w:hRule="atLeast"/>
        </w:trPr>
        <w:tc>
          <w:tcPr>
            <w:tcW w:w="84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F6FE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调整理由（含详细分析报告）：</w:t>
            </w:r>
          </w:p>
          <w:p w14:paraId="0AC1208D">
            <w:pPr>
              <w:rPr>
                <w:rFonts w:ascii="仿宋" w:hAnsi="仿宋" w:eastAsia="仿宋"/>
              </w:rPr>
            </w:pPr>
          </w:p>
          <w:p w14:paraId="4A42CF8B">
            <w:pPr>
              <w:ind w:firstLine="420" w:firstLineChars="20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 xml:space="preserve">   </w:t>
            </w:r>
          </w:p>
          <w:p w14:paraId="3D27C0EE">
            <w:pPr>
              <w:ind w:firstLine="5790"/>
              <w:rPr>
                <w:rFonts w:ascii="仿宋" w:hAnsi="仿宋" w:eastAsia="仿宋"/>
              </w:rPr>
            </w:pPr>
          </w:p>
          <w:p w14:paraId="09246171">
            <w:pPr>
              <w:ind w:firstLine="5790"/>
              <w:rPr>
                <w:rFonts w:ascii="仿宋" w:hAnsi="仿宋" w:eastAsia="仿宋"/>
              </w:rPr>
            </w:pPr>
          </w:p>
          <w:p w14:paraId="0E00D0B5">
            <w:pPr>
              <w:ind w:firstLine="5790"/>
              <w:rPr>
                <w:rFonts w:ascii="仿宋" w:hAnsi="仿宋" w:eastAsia="仿宋"/>
              </w:rPr>
            </w:pPr>
          </w:p>
          <w:p w14:paraId="0CA2D69F">
            <w:pPr>
              <w:rPr>
                <w:rFonts w:ascii="仿宋" w:hAnsi="仿宋" w:eastAsia="仿宋"/>
              </w:rPr>
            </w:pPr>
          </w:p>
          <w:p w14:paraId="2062910F">
            <w:pPr>
              <w:ind w:firstLine="5790"/>
              <w:rPr>
                <w:rFonts w:ascii="仿宋" w:hAnsi="仿宋" w:eastAsia="仿宋"/>
              </w:rPr>
            </w:pPr>
          </w:p>
          <w:p w14:paraId="05C7BA8B">
            <w:pPr>
              <w:ind w:firstLine="5790"/>
              <w:rPr>
                <w:rFonts w:ascii="仿宋" w:hAnsi="仿宋" w:eastAsia="仿宋"/>
              </w:rPr>
            </w:pPr>
          </w:p>
          <w:p w14:paraId="067A1C19">
            <w:pPr>
              <w:rPr>
                <w:rFonts w:ascii="仿宋" w:hAnsi="仿宋" w:eastAsia="仿宋"/>
              </w:rPr>
            </w:pPr>
          </w:p>
          <w:p w14:paraId="0B63FC6D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</w:rPr>
              <w:t xml:space="preserve">                                                </w:t>
            </w:r>
            <w:r>
              <w:rPr>
                <w:rFonts w:hint="eastAsia" w:ascii="仿宋" w:hAnsi="仿宋" w:eastAsia="仿宋" w:cs="仿宋"/>
              </w:rPr>
              <w:t>专业负责人签字：</w:t>
            </w:r>
          </w:p>
          <w:p w14:paraId="2E89BA0A">
            <w:pPr>
              <w:ind w:firstLine="6734" w:firstLineChars="3207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年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月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日</w:t>
            </w:r>
          </w:p>
        </w:tc>
      </w:tr>
      <w:tr w14:paraId="3F01A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BB20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所在二级学院意见</w:t>
            </w:r>
          </w:p>
        </w:tc>
        <w:tc>
          <w:tcPr>
            <w:tcW w:w="74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DAA30">
            <w:pPr>
              <w:rPr>
                <w:rFonts w:ascii="仿宋" w:hAnsi="仿宋" w:eastAsia="仿宋"/>
              </w:rPr>
            </w:pPr>
          </w:p>
          <w:p w14:paraId="3DA56629">
            <w:pPr>
              <w:rPr>
                <w:rFonts w:ascii="仿宋" w:hAnsi="仿宋" w:eastAsia="仿宋"/>
              </w:rPr>
            </w:pPr>
          </w:p>
          <w:p w14:paraId="57C826F4">
            <w:pPr>
              <w:rPr>
                <w:rFonts w:ascii="仿宋" w:hAnsi="仿宋" w:eastAsia="仿宋"/>
              </w:rPr>
            </w:pPr>
          </w:p>
          <w:p w14:paraId="3D3B68B8">
            <w:pPr>
              <w:ind w:firstLine="4005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负责人签字：</w:t>
            </w:r>
          </w:p>
          <w:p w14:paraId="596AD9B5">
            <w:pPr>
              <w:ind w:firstLine="4005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</w:rPr>
              <w:t>年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月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日</w:t>
            </w:r>
          </w:p>
        </w:tc>
      </w:tr>
      <w:tr w14:paraId="367C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BE14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相关学院意见</w:t>
            </w:r>
          </w:p>
        </w:tc>
        <w:tc>
          <w:tcPr>
            <w:tcW w:w="74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99029">
            <w:pPr>
              <w:ind w:firstLine="4005"/>
              <w:rPr>
                <w:rFonts w:ascii="仿宋" w:hAnsi="仿宋" w:eastAsia="仿宋"/>
              </w:rPr>
            </w:pPr>
          </w:p>
          <w:p w14:paraId="119CB27E">
            <w:pPr>
              <w:ind w:firstLine="4005"/>
              <w:rPr>
                <w:rFonts w:ascii="仿宋" w:hAnsi="仿宋" w:eastAsia="仿宋"/>
              </w:rPr>
            </w:pPr>
          </w:p>
          <w:p w14:paraId="3270ADA2">
            <w:pPr>
              <w:ind w:firstLine="4005"/>
              <w:rPr>
                <w:rFonts w:ascii="仿宋" w:hAnsi="仿宋" w:eastAsia="仿宋"/>
              </w:rPr>
            </w:pPr>
          </w:p>
          <w:p w14:paraId="03F1A186">
            <w:pPr>
              <w:ind w:firstLine="4005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负责人签字：</w:t>
            </w:r>
          </w:p>
          <w:p w14:paraId="11B89F97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</w:rPr>
              <w:t xml:space="preserve">                                                         </w:t>
            </w:r>
            <w:r>
              <w:rPr>
                <w:rFonts w:hint="eastAsia" w:ascii="仿宋" w:hAnsi="仿宋" w:eastAsia="仿宋" w:cs="仿宋"/>
              </w:rPr>
              <w:t>年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月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日</w:t>
            </w:r>
          </w:p>
        </w:tc>
      </w:tr>
      <w:tr w14:paraId="2B88E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4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F603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教务处</w:t>
            </w:r>
            <w:r>
              <w:rPr>
                <w:rFonts w:hint="eastAsia" w:ascii="仿宋" w:hAnsi="仿宋" w:eastAsia="仿宋" w:cs="仿宋"/>
              </w:rPr>
              <w:t>意见</w:t>
            </w:r>
          </w:p>
        </w:tc>
        <w:tc>
          <w:tcPr>
            <w:tcW w:w="74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DC8C2">
            <w:pPr>
              <w:rPr>
                <w:rFonts w:ascii="仿宋" w:hAnsi="仿宋" w:eastAsia="仿宋"/>
              </w:rPr>
            </w:pPr>
          </w:p>
          <w:p w14:paraId="085C25F1">
            <w:pPr>
              <w:rPr>
                <w:rFonts w:ascii="仿宋" w:hAnsi="仿宋" w:eastAsia="仿宋"/>
              </w:rPr>
            </w:pPr>
          </w:p>
          <w:p w14:paraId="3A6680D5">
            <w:pPr>
              <w:rPr>
                <w:rFonts w:ascii="仿宋" w:hAnsi="仿宋" w:eastAsia="仿宋"/>
              </w:rPr>
            </w:pPr>
          </w:p>
          <w:p w14:paraId="2D3BF6AE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</w:rPr>
              <w:t xml:space="preserve">                                       </w:t>
            </w:r>
            <w:r>
              <w:rPr>
                <w:rFonts w:hint="eastAsia" w:ascii="仿宋" w:hAnsi="仿宋" w:eastAsia="仿宋" w:cs="仿宋"/>
              </w:rPr>
              <w:t>负责人签字：</w:t>
            </w:r>
          </w:p>
          <w:p w14:paraId="618ADFC9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</w:rPr>
              <w:t xml:space="preserve">                                                          </w:t>
            </w:r>
            <w:r>
              <w:rPr>
                <w:rFonts w:hint="eastAsia" w:ascii="仿宋" w:hAnsi="仿宋" w:eastAsia="仿宋" w:cs="仿宋"/>
              </w:rPr>
              <w:t>年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月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日</w:t>
            </w:r>
          </w:p>
        </w:tc>
      </w:tr>
      <w:tr w14:paraId="4BB0E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1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5CE3F">
            <w:pPr>
              <w:jc w:val="center"/>
              <w:rPr>
                <w:rFonts w:ascii="仿宋" w:hAnsi="仿宋" w:eastAsia="仿宋"/>
              </w:rPr>
            </w:pPr>
          </w:p>
          <w:p w14:paraId="35CCFF2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分管校领导意见</w:t>
            </w:r>
          </w:p>
          <w:p w14:paraId="0EE61F5A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4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CC376">
            <w:pPr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 xml:space="preserve">  </w:t>
            </w:r>
          </w:p>
          <w:p w14:paraId="6EA62276">
            <w:pPr>
              <w:rPr>
                <w:rFonts w:ascii="仿宋" w:hAnsi="仿宋" w:eastAsia="仿宋" w:cs="仿宋"/>
              </w:rPr>
            </w:pPr>
          </w:p>
          <w:p w14:paraId="52983D36">
            <w:pPr>
              <w:rPr>
                <w:rFonts w:ascii="仿宋" w:hAnsi="仿宋" w:eastAsia="仿宋" w:cs="仿宋"/>
              </w:rPr>
            </w:pPr>
          </w:p>
          <w:p w14:paraId="2BB02667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</w:rPr>
              <w:t xml:space="preserve">                                             </w:t>
            </w:r>
            <w:r>
              <w:rPr>
                <w:rFonts w:hint="eastAsia" w:ascii="仿宋" w:hAnsi="仿宋" w:eastAsia="仿宋" w:cs="仿宋"/>
              </w:rPr>
              <w:t>签字：</w:t>
            </w:r>
          </w:p>
          <w:p w14:paraId="49E6D6A1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</w:rPr>
              <w:t xml:space="preserve">                                                         </w:t>
            </w:r>
            <w:r>
              <w:rPr>
                <w:rFonts w:hint="eastAsia" w:ascii="仿宋" w:hAnsi="仿宋" w:eastAsia="仿宋" w:cs="仿宋"/>
              </w:rPr>
              <w:t>年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月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日</w:t>
            </w:r>
          </w:p>
        </w:tc>
      </w:tr>
    </w:tbl>
    <w:p w14:paraId="12754D01">
      <w:pPr>
        <w:rPr>
          <w:sz w:val="18"/>
          <w:szCs w:val="18"/>
        </w:rPr>
      </w:pPr>
      <w:r>
        <w:rPr>
          <w:rFonts w:hint="eastAsia" w:cs="宋体"/>
          <w:sz w:val="18"/>
          <w:szCs w:val="18"/>
        </w:rPr>
        <w:t>注：</w:t>
      </w:r>
      <w:r>
        <w:rPr>
          <w:sz w:val="18"/>
          <w:szCs w:val="18"/>
        </w:rPr>
        <w:t xml:space="preserve"> 1</w:t>
      </w:r>
      <w:r>
        <w:rPr>
          <w:rFonts w:hint="eastAsia" w:cs="宋体"/>
          <w:sz w:val="18"/>
          <w:szCs w:val="18"/>
        </w:rPr>
        <w:t>、本表一式三份，一份院（系、部、中心）存档、一份交教学建设科、一份交教务科；</w:t>
      </w:r>
    </w:p>
    <w:p w14:paraId="15F7EF69">
      <w:pPr>
        <w:ind w:firstLine="435"/>
        <w:rPr>
          <w:sz w:val="18"/>
          <w:szCs w:val="18"/>
        </w:rPr>
      </w:pPr>
      <w:r>
        <w:rPr>
          <w:sz w:val="18"/>
          <w:szCs w:val="18"/>
        </w:rPr>
        <w:t>2</w:t>
      </w:r>
      <w:r>
        <w:rPr>
          <w:rFonts w:hint="eastAsia" w:cs="宋体"/>
          <w:sz w:val="18"/>
          <w:szCs w:val="18"/>
        </w:rPr>
        <w:t>、调整培养方案必须在教学任务下达前提交；</w:t>
      </w:r>
      <w:bookmarkStart w:id="0" w:name="_GoBack"/>
      <w:bookmarkEnd w:id="0"/>
    </w:p>
    <w:p w14:paraId="6EADB1EC">
      <w:pPr>
        <w:ind w:firstLine="435"/>
      </w:pPr>
      <w:r>
        <w:rPr>
          <w:sz w:val="18"/>
          <w:szCs w:val="18"/>
        </w:rPr>
        <w:t>3</w:t>
      </w:r>
      <w:r>
        <w:rPr>
          <w:rFonts w:hint="eastAsia" w:cs="宋体"/>
          <w:sz w:val="18"/>
          <w:szCs w:val="18"/>
        </w:rPr>
        <w:t>、对培养方案进行较大调整必须经专家论证。</w:t>
      </w:r>
    </w:p>
    <w:p w14:paraId="3DE93A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5490AEA"/>
    <w:rsid w:val="001E73E0"/>
    <w:rsid w:val="003A00B7"/>
    <w:rsid w:val="007B0A8B"/>
    <w:rsid w:val="0F8A5EA6"/>
    <w:rsid w:val="15490AEA"/>
    <w:rsid w:val="605C76A0"/>
    <w:rsid w:val="67DA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193</Characters>
  <Lines>4</Lines>
  <Paragraphs>1</Paragraphs>
  <TotalTime>1</TotalTime>
  <ScaleCrop>false</ScaleCrop>
  <LinksUpToDate>false</LinksUpToDate>
  <CharactersWithSpaces>544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2019-03-29T10:41:00Z</dcterms:created>
  <dc:creator>ysg</dc:creator>
  <cp:lastModifiedBy>冯亚娟</cp:lastModifiedBy>
  <dcterms:modified xsi:type="dcterms:W3CDTF">2026-05-26T02:48:18Z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eyJoZGlkIjoiMDQxOWY2MGU2MmJiNjY1MDEzN2Y1NGYwY2Y5OWU5YjIiLCJ1c2VySWQiOiIxMDEwNjU0MzQxIn0=</vt:lpwstr>
  </property>
  <property fmtid="{D5CDD505-2E9C-101B-9397-08002B2CF9AE}" pid="4" name="ICV">
    <vt:lpwstr>A10EFA7B86964DB9BD0F978944642274_12</vt:lpwstr>
  </property>
</Properties>
</file>